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E980" w14:textId="3B53010C" w:rsidR="00AC6C23" w:rsidRPr="004B00CC" w:rsidRDefault="00AC6C23" w:rsidP="004B00CC">
      <w:pPr>
        <w:pStyle w:val="Zkladntext2"/>
        <w:jc w:val="center"/>
        <w:rPr>
          <w:rFonts w:ascii="Times New Roman" w:hAnsi="Times New Roman"/>
          <w:b/>
          <w:sz w:val="24"/>
          <w:szCs w:val="24"/>
        </w:rPr>
      </w:pPr>
      <w:r w:rsidRPr="004B00CC">
        <w:rPr>
          <w:rFonts w:ascii="Times New Roman" w:hAnsi="Times New Roman"/>
          <w:b/>
          <w:sz w:val="24"/>
          <w:szCs w:val="24"/>
        </w:rPr>
        <w:t>POZVÁNKA NA VALNOU HROMADU</w:t>
      </w:r>
    </w:p>
    <w:p w14:paraId="10A0991D" w14:textId="563DD660" w:rsidR="00AC6C23" w:rsidRPr="004B00CC" w:rsidRDefault="00AC6C23" w:rsidP="004B00CC">
      <w:pPr>
        <w:pStyle w:val="Zkladntext2"/>
        <w:jc w:val="center"/>
        <w:rPr>
          <w:rFonts w:ascii="Times New Roman" w:hAnsi="Times New Roman"/>
          <w:b/>
          <w:sz w:val="24"/>
          <w:szCs w:val="24"/>
        </w:rPr>
      </w:pPr>
      <w:r w:rsidRPr="004B00CC">
        <w:rPr>
          <w:rFonts w:ascii="Times New Roman" w:hAnsi="Times New Roman"/>
          <w:b/>
          <w:sz w:val="24"/>
          <w:szCs w:val="24"/>
        </w:rPr>
        <w:t>HONEBNÍHO SPOLEČENSTVA ČISTÁ</w:t>
      </w:r>
    </w:p>
    <w:p w14:paraId="1D560894" w14:textId="5F35C1DD" w:rsidR="00AC6C23" w:rsidRPr="004B00CC" w:rsidRDefault="00AC6C23" w:rsidP="004B00CC">
      <w:pPr>
        <w:pStyle w:val="Zkladntext2"/>
        <w:jc w:val="center"/>
        <w:rPr>
          <w:rFonts w:ascii="Times New Roman" w:hAnsi="Times New Roman"/>
          <w:b/>
          <w:sz w:val="24"/>
          <w:szCs w:val="24"/>
        </w:rPr>
      </w:pPr>
      <w:r w:rsidRPr="004B00CC">
        <w:rPr>
          <w:rFonts w:ascii="Times New Roman" w:hAnsi="Times New Roman"/>
          <w:b/>
          <w:sz w:val="24"/>
          <w:szCs w:val="24"/>
        </w:rPr>
        <w:t xml:space="preserve">IČO: </w:t>
      </w:r>
      <w:r w:rsidR="004B00CC" w:rsidRPr="004B00CC">
        <w:rPr>
          <w:rFonts w:ascii="Times New Roman" w:hAnsi="Times New Roman"/>
          <w:b/>
          <w:sz w:val="24"/>
          <w:szCs w:val="24"/>
        </w:rPr>
        <w:t>48678261</w:t>
      </w:r>
    </w:p>
    <w:p w14:paraId="33302E31" w14:textId="13A739E5" w:rsidR="00AC6C23" w:rsidRPr="004B00CC" w:rsidRDefault="004B00CC" w:rsidP="004B00CC">
      <w:pPr>
        <w:pStyle w:val="Zkladntext2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AC6C23" w:rsidRPr="004B00CC">
        <w:rPr>
          <w:rFonts w:ascii="Times New Roman" w:hAnsi="Times New Roman"/>
          <w:b/>
          <w:sz w:val="24"/>
          <w:szCs w:val="24"/>
        </w:rPr>
        <w:t xml:space="preserve">e sídlem </w:t>
      </w:r>
      <w:r w:rsidRPr="004B00CC">
        <w:rPr>
          <w:rFonts w:ascii="Times New Roman" w:hAnsi="Times New Roman"/>
          <w:b/>
          <w:sz w:val="24"/>
          <w:szCs w:val="24"/>
        </w:rPr>
        <w:t xml:space="preserve">Čistá </w:t>
      </w:r>
      <w:r w:rsidR="002B74DD">
        <w:rPr>
          <w:rFonts w:ascii="Times New Roman" w:hAnsi="Times New Roman"/>
          <w:b/>
          <w:sz w:val="24"/>
          <w:szCs w:val="24"/>
        </w:rPr>
        <w:t>1</w:t>
      </w:r>
      <w:r w:rsidRPr="004B00CC">
        <w:rPr>
          <w:rFonts w:ascii="Times New Roman" w:hAnsi="Times New Roman"/>
          <w:b/>
          <w:sz w:val="24"/>
          <w:szCs w:val="24"/>
        </w:rPr>
        <w:t>, 294 23 Čistá</w:t>
      </w:r>
    </w:p>
    <w:p w14:paraId="19800D48" w14:textId="77777777" w:rsidR="004B00CC" w:rsidRDefault="004B00CC" w:rsidP="00AC6C23">
      <w:pPr>
        <w:rPr>
          <w:lang w:eastAsia="cs-CZ"/>
        </w:rPr>
      </w:pPr>
    </w:p>
    <w:p w14:paraId="1E5A60AC" w14:textId="48BC1299" w:rsidR="00AC6C23" w:rsidRPr="004B00CC" w:rsidRDefault="00AC6C23" w:rsidP="004B00CC">
      <w:pPr>
        <w:pStyle w:val="Zkladntext2"/>
        <w:rPr>
          <w:rFonts w:ascii="Times New Roman" w:hAnsi="Times New Roman"/>
          <w:bCs/>
          <w:sz w:val="24"/>
          <w:szCs w:val="24"/>
        </w:rPr>
      </w:pPr>
      <w:r w:rsidRPr="004B00CC">
        <w:rPr>
          <w:rFonts w:ascii="Times New Roman" w:hAnsi="Times New Roman"/>
          <w:bCs/>
          <w:sz w:val="24"/>
          <w:szCs w:val="24"/>
        </w:rPr>
        <w:t>Vážení členové honebního společenstva,</w:t>
      </w:r>
    </w:p>
    <w:p w14:paraId="7222407C" w14:textId="2710CB23" w:rsidR="00AC6C23" w:rsidRPr="004B00CC" w:rsidRDefault="00AC6C23" w:rsidP="004B00CC">
      <w:pPr>
        <w:pStyle w:val="Zkladntext2"/>
        <w:rPr>
          <w:rFonts w:ascii="Times New Roman" w:hAnsi="Times New Roman"/>
          <w:bCs/>
          <w:sz w:val="24"/>
          <w:szCs w:val="24"/>
        </w:rPr>
      </w:pPr>
    </w:p>
    <w:p w14:paraId="4A4DBB61" w14:textId="64F23759" w:rsidR="00AC6C23" w:rsidRPr="004B00CC" w:rsidRDefault="00AC6C23" w:rsidP="004B00CC">
      <w:pPr>
        <w:pStyle w:val="Zkladntext2"/>
        <w:rPr>
          <w:rFonts w:ascii="Times New Roman" w:hAnsi="Times New Roman"/>
          <w:bCs/>
          <w:sz w:val="24"/>
          <w:szCs w:val="24"/>
        </w:rPr>
      </w:pPr>
      <w:r w:rsidRPr="004B00CC">
        <w:rPr>
          <w:rFonts w:ascii="Times New Roman" w:hAnsi="Times New Roman"/>
          <w:bCs/>
          <w:sz w:val="24"/>
          <w:szCs w:val="24"/>
        </w:rPr>
        <w:t xml:space="preserve">dovolujeme si tímto svolat řádnou valnou hromadu </w:t>
      </w:r>
      <w:r w:rsidR="004B00CC">
        <w:rPr>
          <w:rFonts w:ascii="Times New Roman" w:hAnsi="Times New Roman"/>
          <w:bCs/>
          <w:sz w:val="24"/>
          <w:szCs w:val="24"/>
        </w:rPr>
        <w:t>H</w:t>
      </w:r>
      <w:r w:rsidRPr="004B00CC">
        <w:rPr>
          <w:rFonts w:ascii="Times New Roman" w:hAnsi="Times New Roman"/>
          <w:bCs/>
          <w:sz w:val="24"/>
          <w:szCs w:val="24"/>
        </w:rPr>
        <w:t xml:space="preserve">onebního společenstva </w:t>
      </w:r>
      <w:r w:rsidR="004B00CC">
        <w:rPr>
          <w:rFonts w:ascii="Times New Roman" w:hAnsi="Times New Roman"/>
          <w:bCs/>
          <w:sz w:val="24"/>
          <w:szCs w:val="24"/>
        </w:rPr>
        <w:t xml:space="preserve">Čistá, IČO: </w:t>
      </w:r>
      <w:r w:rsidR="004B00CC" w:rsidRPr="004B00CC">
        <w:rPr>
          <w:rFonts w:ascii="Times New Roman" w:hAnsi="Times New Roman"/>
          <w:bCs/>
          <w:sz w:val="24"/>
          <w:szCs w:val="24"/>
        </w:rPr>
        <w:t>48678261</w:t>
      </w:r>
      <w:r w:rsidR="004B00CC">
        <w:rPr>
          <w:rFonts w:ascii="Times New Roman" w:hAnsi="Times New Roman"/>
          <w:bCs/>
          <w:sz w:val="24"/>
          <w:szCs w:val="24"/>
        </w:rPr>
        <w:t xml:space="preserve">, </w:t>
      </w:r>
      <w:r w:rsidR="004B00CC" w:rsidRPr="004B00CC">
        <w:rPr>
          <w:rFonts w:ascii="Times New Roman" w:hAnsi="Times New Roman"/>
          <w:bCs/>
          <w:sz w:val="24"/>
          <w:szCs w:val="24"/>
        </w:rPr>
        <w:t xml:space="preserve">se sídlem Čistá </w:t>
      </w:r>
      <w:r w:rsidR="002B74DD">
        <w:rPr>
          <w:rFonts w:ascii="Times New Roman" w:hAnsi="Times New Roman"/>
          <w:bCs/>
          <w:sz w:val="24"/>
          <w:szCs w:val="24"/>
        </w:rPr>
        <w:t>1</w:t>
      </w:r>
      <w:r w:rsidR="004B00CC" w:rsidRPr="004B00CC">
        <w:rPr>
          <w:rFonts w:ascii="Times New Roman" w:hAnsi="Times New Roman"/>
          <w:bCs/>
          <w:sz w:val="24"/>
          <w:szCs w:val="24"/>
        </w:rPr>
        <w:t>, 294 23 Čistá</w:t>
      </w:r>
      <w:r w:rsidR="004B00CC">
        <w:rPr>
          <w:rFonts w:ascii="Times New Roman" w:hAnsi="Times New Roman"/>
          <w:bCs/>
          <w:sz w:val="24"/>
          <w:szCs w:val="24"/>
        </w:rPr>
        <w:t>, na kterou jste tímto srdečně zváni.</w:t>
      </w:r>
    </w:p>
    <w:p w14:paraId="61932067" w14:textId="644EEFD9" w:rsidR="00AC6C23" w:rsidRPr="004B00CC" w:rsidRDefault="00AC6C23" w:rsidP="004B00CC">
      <w:pPr>
        <w:pStyle w:val="Zkladntext2"/>
        <w:rPr>
          <w:rFonts w:ascii="Times New Roman" w:hAnsi="Times New Roman"/>
          <w:bCs/>
          <w:sz w:val="24"/>
          <w:szCs w:val="24"/>
        </w:rPr>
      </w:pPr>
    </w:p>
    <w:p w14:paraId="43544F45" w14:textId="24005175" w:rsidR="00AC6C23" w:rsidRPr="00AC6C23" w:rsidRDefault="00AC6C23" w:rsidP="00AC6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AC6C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Valná hromada se bude konat dne</w:t>
      </w:r>
    </w:p>
    <w:p w14:paraId="074D3081" w14:textId="41943236" w:rsidR="00AC6C23" w:rsidRDefault="00843B95" w:rsidP="00244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5</w:t>
      </w:r>
      <w:r w:rsidR="004A03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4</w:t>
      </w:r>
      <w:r w:rsidR="004A03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.2025</w:t>
      </w:r>
      <w:r w:rsidR="00AC6C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  <w:r w:rsidR="00F602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ve </w:t>
      </w:r>
      <w:r w:rsidR="00B430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15</w:t>
      </w:r>
      <w:r w:rsidR="00F602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:00 hod. </w:t>
      </w:r>
      <w:r w:rsidR="00AC6C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v salonku </w:t>
      </w:r>
      <w:r w:rsidR="002445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restaurace </w:t>
      </w:r>
      <w:bookmarkStart w:id="0" w:name="_Hlk188434992"/>
      <w:r w:rsidR="00561B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 Zálesí na adrese Čistá 251</w:t>
      </w:r>
      <w:r w:rsidR="00AC6C23" w:rsidRPr="00AC6C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br/>
        <w:t>294 23 Čistá u Mladé Boleslavi</w:t>
      </w:r>
    </w:p>
    <w:bookmarkEnd w:id="0"/>
    <w:p w14:paraId="7D58FA9D" w14:textId="59936599" w:rsidR="00AC6C23" w:rsidRDefault="00AC6C23" w:rsidP="002B7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4C4CE6BA" w14:textId="77777777" w:rsidR="00AC6C23" w:rsidRPr="00BD0DF4" w:rsidRDefault="00AC6C23" w:rsidP="00AC6C23">
      <w:pPr>
        <w:pStyle w:val="Zkladntext2"/>
        <w:rPr>
          <w:rFonts w:ascii="Times New Roman" w:hAnsi="Times New Roman"/>
          <w:b/>
          <w:sz w:val="24"/>
          <w:szCs w:val="24"/>
        </w:rPr>
      </w:pPr>
      <w:r w:rsidRPr="00BD0DF4">
        <w:rPr>
          <w:rFonts w:ascii="Times New Roman" w:hAnsi="Times New Roman"/>
          <w:b/>
          <w:sz w:val="24"/>
          <w:szCs w:val="24"/>
        </w:rPr>
        <w:t xml:space="preserve">Program jednání valné hromady: </w:t>
      </w:r>
    </w:p>
    <w:p w14:paraId="3D3C5340" w14:textId="77777777" w:rsidR="00AC6C23" w:rsidRDefault="00AC6C23" w:rsidP="004B00CC">
      <w:pPr>
        <w:pStyle w:val="Zkladntext2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4B00CC">
        <w:rPr>
          <w:rFonts w:ascii="Times New Roman" w:hAnsi="Times New Roman"/>
          <w:bCs/>
          <w:sz w:val="24"/>
          <w:szCs w:val="24"/>
        </w:rPr>
        <w:t>Zahájení a volba orgánů valné hromady</w:t>
      </w:r>
    </w:p>
    <w:p w14:paraId="658E881A" w14:textId="6379739F" w:rsidR="00226F52" w:rsidRDefault="00226F52" w:rsidP="004B00CC">
      <w:pPr>
        <w:pStyle w:val="Zkladntext2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Zpráva o činnosti honebního společenstva od poslední valné hromady</w:t>
      </w:r>
    </w:p>
    <w:p w14:paraId="0455A697" w14:textId="512D1E18" w:rsidR="009E5AB6" w:rsidRPr="004B00CC" w:rsidRDefault="00B25525" w:rsidP="004B00CC">
      <w:pPr>
        <w:pStyle w:val="Zkladntext2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Rozhodování o z</w:t>
      </w:r>
      <w:r w:rsidR="00E56078">
        <w:rPr>
          <w:rFonts w:ascii="Times New Roman" w:hAnsi="Times New Roman"/>
          <w:bCs/>
          <w:sz w:val="24"/>
          <w:szCs w:val="24"/>
        </w:rPr>
        <w:t>měn</w:t>
      </w:r>
      <w:r>
        <w:rPr>
          <w:rFonts w:ascii="Times New Roman" w:hAnsi="Times New Roman"/>
          <w:bCs/>
          <w:sz w:val="24"/>
          <w:szCs w:val="24"/>
        </w:rPr>
        <w:t>ě</w:t>
      </w:r>
      <w:r w:rsidR="00E56078">
        <w:rPr>
          <w:rFonts w:ascii="Times New Roman" w:hAnsi="Times New Roman"/>
          <w:bCs/>
          <w:sz w:val="24"/>
          <w:szCs w:val="24"/>
        </w:rPr>
        <w:t xml:space="preserve"> stanov </w:t>
      </w:r>
    </w:p>
    <w:p w14:paraId="416173A2" w14:textId="77777777" w:rsidR="00AC6C23" w:rsidRPr="004B00CC" w:rsidRDefault="00AC6C23" w:rsidP="004B00CC">
      <w:pPr>
        <w:pStyle w:val="Zkladntext2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4B00CC">
        <w:rPr>
          <w:rFonts w:ascii="Times New Roman" w:hAnsi="Times New Roman"/>
          <w:bCs/>
          <w:sz w:val="24"/>
          <w:szCs w:val="24"/>
        </w:rPr>
        <w:t>Ostatní, diskuze</w:t>
      </w:r>
    </w:p>
    <w:p w14:paraId="529DD39C" w14:textId="77777777" w:rsidR="00AC6C23" w:rsidRPr="004B00CC" w:rsidRDefault="00AC6C23" w:rsidP="004B00CC">
      <w:pPr>
        <w:pStyle w:val="Zkladntext2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4B00CC">
        <w:rPr>
          <w:rFonts w:ascii="Times New Roman" w:hAnsi="Times New Roman"/>
          <w:bCs/>
          <w:sz w:val="24"/>
          <w:szCs w:val="24"/>
        </w:rPr>
        <w:t>Závěr</w:t>
      </w:r>
    </w:p>
    <w:p w14:paraId="06AD957F" w14:textId="2002C142" w:rsidR="00AC6C23" w:rsidRDefault="00AC6C23" w:rsidP="00AC6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78EA5AB6" w14:textId="77777777" w:rsidR="00AC6C23" w:rsidRPr="00BD0DF4" w:rsidRDefault="00AC6C23" w:rsidP="002B74DD">
      <w:pPr>
        <w:pStyle w:val="Zkladntext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</w:t>
      </w:r>
      <w:r w:rsidRPr="00BD0DF4">
        <w:rPr>
          <w:rFonts w:ascii="Times New Roman" w:hAnsi="Times New Roman"/>
          <w:b/>
          <w:sz w:val="24"/>
          <w:szCs w:val="24"/>
        </w:rPr>
        <w:t>ávrh</w:t>
      </w:r>
      <w:r>
        <w:rPr>
          <w:rFonts w:ascii="Times New Roman" w:hAnsi="Times New Roman"/>
          <w:b/>
          <w:sz w:val="24"/>
          <w:szCs w:val="24"/>
        </w:rPr>
        <w:t>y</w:t>
      </w:r>
      <w:r w:rsidRPr="00BD0DF4">
        <w:rPr>
          <w:rFonts w:ascii="Times New Roman" w:hAnsi="Times New Roman"/>
          <w:b/>
          <w:sz w:val="24"/>
          <w:szCs w:val="24"/>
        </w:rPr>
        <w:t xml:space="preserve"> usnesení </w:t>
      </w:r>
      <w:r>
        <w:rPr>
          <w:rFonts w:ascii="Times New Roman" w:hAnsi="Times New Roman"/>
          <w:b/>
          <w:sz w:val="24"/>
          <w:szCs w:val="24"/>
        </w:rPr>
        <w:t xml:space="preserve">k jednotlivým bodům pořadu jednání </w:t>
      </w:r>
      <w:r w:rsidRPr="00BD0DF4">
        <w:rPr>
          <w:rFonts w:ascii="Times New Roman" w:hAnsi="Times New Roman"/>
          <w:b/>
          <w:sz w:val="24"/>
          <w:szCs w:val="24"/>
        </w:rPr>
        <w:t>valné hromady</w:t>
      </w:r>
      <w:r>
        <w:rPr>
          <w:rFonts w:ascii="Times New Roman" w:hAnsi="Times New Roman"/>
          <w:b/>
          <w:sz w:val="24"/>
          <w:szCs w:val="24"/>
        </w:rPr>
        <w:t xml:space="preserve"> a jejich odůvodnění nebo vyjádření představenstva</w:t>
      </w:r>
      <w:r w:rsidRPr="00BD0DF4">
        <w:rPr>
          <w:rFonts w:ascii="Times New Roman" w:hAnsi="Times New Roman"/>
          <w:b/>
          <w:sz w:val="24"/>
          <w:szCs w:val="24"/>
        </w:rPr>
        <w:t>:</w:t>
      </w:r>
    </w:p>
    <w:p w14:paraId="51A6F15A" w14:textId="77777777" w:rsidR="00AC6C23" w:rsidRDefault="00AC6C23" w:rsidP="002B74DD">
      <w:pPr>
        <w:spacing w:after="0" w:line="240" w:lineRule="auto"/>
        <w:jc w:val="both"/>
        <w:rPr>
          <w:u w:val="single"/>
        </w:rPr>
      </w:pPr>
    </w:p>
    <w:p w14:paraId="0C85DFA4" w14:textId="77777777" w:rsidR="00AC6C23" w:rsidRDefault="00AC6C23" w:rsidP="002B74DD">
      <w:pPr>
        <w:pStyle w:val="Odstavecseseznamem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b/>
          <w:bCs/>
          <w:u w:val="single"/>
        </w:rPr>
      </w:pPr>
      <w:r w:rsidRPr="009D3653">
        <w:rPr>
          <w:b/>
          <w:bCs/>
          <w:u w:val="single"/>
        </w:rPr>
        <w:t>Zahájení a volba orgánů valné hromady</w:t>
      </w:r>
    </w:p>
    <w:p w14:paraId="26EC4CE6" w14:textId="77777777" w:rsidR="009125C1" w:rsidRPr="009D3653" w:rsidRDefault="009125C1" w:rsidP="009125C1">
      <w:pPr>
        <w:pStyle w:val="Odstavecseseznamem"/>
        <w:spacing w:before="0" w:beforeAutospacing="0" w:after="0" w:afterAutospacing="0"/>
        <w:ind w:left="360"/>
        <w:contextualSpacing/>
        <w:jc w:val="both"/>
        <w:rPr>
          <w:b/>
          <w:bCs/>
          <w:u w:val="single"/>
        </w:rPr>
      </w:pPr>
    </w:p>
    <w:p w14:paraId="0DD9D621" w14:textId="77777777" w:rsidR="00AC6C23" w:rsidRPr="000B25EC" w:rsidRDefault="00AC6C23" w:rsidP="002B74DD">
      <w:pPr>
        <w:pStyle w:val="Odstavecseseznamem"/>
        <w:spacing w:before="0" w:beforeAutospacing="0" w:after="0" w:afterAutospacing="0"/>
        <w:ind w:left="360"/>
        <w:jc w:val="both"/>
        <w:rPr>
          <w:u w:val="single"/>
        </w:rPr>
      </w:pPr>
      <w:r w:rsidRPr="000B25EC">
        <w:rPr>
          <w:u w:val="single"/>
        </w:rPr>
        <w:t>Návrh usnesení k bodu č. 1:</w:t>
      </w:r>
    </w:p>
    <w:p w14:paraId="78F86ABB" w14:textId="77777777" w:rsidR="00AC6C23" w:rsidRPr="00B315A9" w:rsidRDefault="00AC6C23" w:rsidP="002B74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315A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Valná hromada volí orgány řádné valné hromady společnosti v tomto složení:</w:t>
      </w:r>
    </w:p>
    <w:p w14:paraId="6D23715B" w14:textId="22A693CA" w:rsidR="00AC6C23" w:rsidRPr="00B315A9" w:rsidRDefault="00AC6C23" w:rsidP="002B74DD">
      <w:pPr>
        <w:pStyle w:val="Odstavecseseznamem"/>
        <w:numPr>
          <w:ilvl w:val="0"/>
          <w:numId w:val="3"/>
        </w:numPr>
        <w:spacing w:before="0" w:beforeAutospacing="0" w:after="0" w:afterAutospacing="0"/>
        <w:ind w:left="1068"/>
        <w:contextualSpacing/>
        <w:jc w:val="both"/>
        <w:rPr>
          <w:bCs/>
        </w:rPr>
      </w:pPr>
      <w:r w:rsidRPr="00B315A9">
        <w:rPr>
          <w:bCs/>
        </w:rPr>
        <w:t>předseda valné hromady –</w:t>
      </w:r>
      <w:r w:rsidR="00226F52">
        <w:rPr>
          <w:bCs/>
        </w:rPr>
        <w:t xml:space="preserve"> </w:t>
      </w:r>
      <w:r w:rsidR="00665601">
        <w:rPr>
          <w:bCs/>
        </w:rPr>
        <w:t>Mgr. Jakub Houžvic, nar. 22. 8. 1986, bytem č.p. 310, 294 23 Čistá</w:t>
      </w:r>
    </w:p>
    <w:p w14:paraId="03C09FC8" w14:textId="2BCE44CF" w:rsidR="00AC6C23" w:rsidRPr="00B315A9" w:rsidRDefault="00AC6C23" w:rsidP="002B74DD">
      <w:pPr>
        <w:pStyle w:val="Odstavecseseznamem"/>
        <w:numPr>
          <w:ilvl w:val="0"/>
          <w:numId w:val="3"/>
        </w:numPr>
        <w:spacing w:before="0" w:beforeAutospacing="0" w:after="0" w:afterAutospacing="0"/>
        <w:ind w:left="1068"/>
        <w:contextualSpacing/>
        <w:jc w:val="both"/>
        <w:rPr>
          <w:bCs/>
        </w:rPr>
      </w:pPr>
      <w:r w:rsidRPr="00B315A9">
        <w:rPr>
          <w:bCs/>
        </w:rPr>
        <w:t xml:space="preserve">zapisovatel – </w:t>
      </w:r>
      <w:r w:rsidR="00665601">
        <w:rPr>
          <w:bCs/>
        </w:rPr>
        <w:t>Leoš Miler, nar. 16. 6. 1968, bytem č.p. 263, 294 23 Čistá</w:t>
      </w:r>
    </w:p>
    <w:p w14:paraId="24BCC550" w14:textId="58AA4E7D" w:rsidR="00AC6C23" w:rsidRPr="00A1365C" w:rsidRDefault="00AC6C23" w:rsidP="00A1365C">
      <w:pPr>
        <w:spacing w:after="0"/>
        <w:rPr>
          <w:b/>
          <w:u w:val="single"/>
        </w:rPr>
      </w:pPr>
    </w:p>
    <w:p w14:paraId="203F7716" w14:textId="77777777" w:rsidR="00226F52" w:rsidRDefault="00226F52" w:rsidP="00226F52">
      <w:pPr>
        <w:pStyle w:val="Odstavecseseznamem"/>
        <w:numPr>
          <w:ilvl w:val="0"/>
          <w:numId w:val="4"/>
        </w:numPr>
        <w:rPr>
          <w:b/>
          <w:bCs/>
          <w:u w:val="single"/>
        </w:rPr>
      </w:pPr>
      <w:r w:rsidRPr="00226F52">
        <w:rPr>
          <w:b/>
          <w:bCs/>
          <w:u w:val="single"/>
        </w:rPr>
        <w:t>Zpráva o činnosti honebního společenstva od poslední valné hromady</w:t>
      </w:r>
    </w:p>
    <w:p w14:paraId="5A70BD02" w14:textId="77777777" w:rsidR="00226F52" w:rsidRDefault="00226F52" w:rsidP="00226F52">
      <w:pPr>
        <w:pStyle w:val="Odstavecseseznamem"/>
        <w:spacing w:before="0" w:beforeAutospacing="0" w:after="0" w:afterAutospacing="0"/>
        <w:ind w:left="360"/>
        <w:contextualSpacing/>
        <w:jc w:val="both"/>
      </w:pPr>
      <w:r w:rsidRPr="009125C1">
        <w:t>K tomuto bodu není navrhováno žádné usnesení.</w:t>
      </w:r>
    </w:p>
    <w:p w14:paraId="43587386" w14:textId="77777777" w:rsidR="00226F52" w:rsidRPr="009125C1" w:rsidRDefault="00226F52" w:rsidP="00226F52">
      <w:pPr>
        <w:pStyle w:val="Odstavecseseznamem"/>
        <w:spacing w:before="0" w:beforeAutospacing="0" w:after="0" w:afterAutospacing="0"/>
        <w:ind w:left="360"/>
        <w:contextualSpacing/>
        <w:jc w:val="both"/>
      </w:pPr>
    </w:p>
    <w:p w14:paraId="3129F0AE" w14:textId="24454119" w:rsidR="00F47C42" w:rsidRPr="00F47C42" w:rsidRDefault="003C2846" w:rsidP="00F47C42">
      <w:pPr>
        <w:pStyle w:val="Odstavecseseznamem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b/>
          <w:bCs/>
          <w:u w:val="single"/>
        </w:rPr>
      </w:pPr>
      <w:r>
        <w:rPr>
          <w:b/>
          <w:bCs/>
          <w:u w:val="single"/>
        </w:rPr>
        <w:t>Rozh</w:t>
      </w:r>
      <w:r w:rsidR="00B25525">
        <w:rPr>
          <w:b/>
          <w:bCs/>
          <w:u w:val="single"/>
        </w:rPr>
        <w:t xml:space="preserve">odování o změně stanov </w:t>
      </w:r>
    </w:p>
    <w:p w14:paraId="52CCA1D5" w14:textId="77777777" w:rsidR="00F0000F" w:rsidRDefault="00F0000F" w:rsidP="00A1365C">
      <w:pPr>
        <w:spacing w:after="0"/>
        <w:contextualSpacing/>
        <w:jc w:val="both"/>
        <w:rPr>
          <w:b/>
          <w:bCs/>
          <w:u w:val="single"/>
        </w:rPr>
      </w:pPr>
    </w:p>
    <w:p w14:paraId="4FDB5AA2" w14:textId="77777777" w:rsidR="0005146A" w:rsidRPr="007D741C" w:rsidRDefault="0005146A" w:rsidP="00051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7D741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Návrh usnesení k bodu č. 2:</w:t>
      </w:r>
    </w:p>
    <w:p w14:paraId="5EF0AD1A" w14:textId="522D9D4E" w:rsidR="00696596" w:rsidRPr="007D741C" w:rsidRDefault="00696596" w:rsidP="00F47C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741C">
        <w:rPr>
          <w:rFonts w:ascii="Times New Roman" w:eastAsia="Times New Roman" w:hAnsi="Times New Roman" w:cs="Times New Roman"/>
          <w:sz w:val="24"/>
          <w:szCs w:val="24"/>
          <w:lang w:eastAsia="cs-CZ"/>
        </w:rPr>
        <w:t>Valná hromada společenstva schvaluje následující změnu stanov:</w:t>
      </w:r>
    </w:p>
    <w:p w14:paraId="158E3D61" w14:textId="75671823" w:rsidR="00696596" w:rsidRPr="007D741C" w:rsidRDefault="00696596" w:rsidP="00F47C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741C">
        <w:rPr>
          <w:rFonts w:ascii="Times New Roman" w:eastAsia="Times New Roman" w:hAnsi="Times New Roman" w:cs="Times New Roman"/>
          <w:sz w:val="24"/>
          <w:szCs w:val="24"/>
          <w:lang w:eastAsia="cs-CZ"/>
        </w:rPr>
        <w:t>V čl. 1 stanov se text celé věty začínající slovy „Sídlo a adresa“ mění tak, že zní:</w:t>
      </w:r>
    </w:p>
    <w:p w14:paraId="6CF3B9DD" w14:textId="3B423BBB" w:rsidR="00696596" w:rsidRPr="007D741C" w:rsidRDefault="00696596" w:rsidP="00F47C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7D741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>„Sídlo:</w:t>
      </w:r>
      <w:r w:rsidR="000F4E4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Čistá</w:t>
      </w:r>
      <w:r w:rsidRPr="007D741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7D741C">
        <w:rPr>
          <w:rFonts w:ascii="Times New Roman" w:hAnsi="Times New Roman"/>
          <w:bCs/>
          <w:i/>
          <w:iCs/>
          <w:sz w:val="24"/>
          <w:szCs w:val="24"/>
        </w:rPr>
        <w:t>1, 294 23 Čistá“</w:t>
      </w:r>
    </w:p>
    <w:p w14:paraId="78147C69" w14:textId="16F84382" w:rsidR="00696596" w:rsidRPr="007D741C" w:rsidRDefault="00696596" w:rsidP="006965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741C">
        <w:rPr>
          <w:rFonts w:ascii="Times New Roman" w:eastAsia="Times New Roman" w:hAnsi="Times New Roman" w:cs="Times New Roman"/>
          <w:sz w:val="24"/>
          <w:szCs w:val="24"/>
          <w:lang w:eastAsia="cs-CZ"/>
        </w:rPr>
        <w:t>V čl. 5 stanov se odst. 3 mění tak, že zní:</w:t>
      </w:r>
    </w:p>
    <w:p w14:paraId="4D094752" w14:textId="422A99B2" w:rsidR="00696596" w:rsidRPr="007D741C" w:rsidRDefault="00696596" w:rsidP="00B43079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7D741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„3. Honební starosta je povinen vyrozumět všechny členy honebního společenstva o konání valné hromady s uvedením místa, data, hodiny a pořadu jednání nejméně 15 dní před konáním valné hromady. </w:t>
      </w:r>
      <w:r w:rsidR="007D741C" w:rsidRPr="007D741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Vyrozumění bude provedeno zveřejněním pozvánky na úřední desce obce, v níž má honební společenstvo své sídlo, a v případě, kdy člen honebního společenstva má v seznamu členů vedenu emailovou adresu, bude pozvánka </w:t>
      </w:r>
      <w:r w:rsidR="007D741C" w:rsidRPr="007D741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lastRenderedPageBreak/>
        <w:t>zaslána členovi též na jeho emailovou adresu.</w:t>
      </w:r>
      <w:r w:rsidR="007D741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7D741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Součástí pozvánky na valnou hromadu musí být i návrhy </w:t>
      </w:r>
      <w:proofErr w:type="gramStart"/>
      <w:r w:rsidRPr="007D741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  rozhodnutí</w:t>
      </w:r>
      <w:proofErr w:type="gramEnd"/>
      <w:r w:rsidRPr="007D741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uvedená v čl. 4 bodu 2. písmenech b) a c), má- </w:t>
      </w:r>
      <w:proofErr w:type="spellStart"/>
      <w:r w:rsidRPr="007D741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</w:t>
      </w:r>
      <w:proofErr w:type="spellEnd"/>
      <w:r w:rsidRPr="007D741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o nich být na valné hromadě jednáno.</w:t>
      </w:r>
    </w:p>
    <w:p w14:paraId="603976CD" w14:textId="53235DF3" w:rsidR="00696596" w:rsidRPr="007D741C" w:rsidRDefault="00696596" w:rsidP="00B43079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cs-CZ"/>
        </w:rPr>
      </w:pPr>
      <w:proofErr w:type="gramStart"/>
      <w:r w:rsidRPr="007D741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Projednat  záležitost</w:t>
      </w:r>
      <w:proofErr w:type="gramEnd"/>
      <w:r w:rsidRPr="007D741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která nebyla uvedena v pozvánce na valnou hromadu, lze pouze se souhlasem všech přítomných členů.  Povinnosti uvedené v tomto bodě pro honebního </w:t>
      </w:r>
      <w:proofErr w:type="gramStart"/>
      <w:r w:rsidRPr="007D741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starostu  platí</w:t>
      </w:r>
      <w:proofErr w:type="gramEnd"/>
      <w:r w:rsidRPr="007D741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i pro  honebního místostarostu  a člena nebo členy, kteří podle předchozích bodů mohou svolat valnou hromadu.</w:t>
      </w:r>
    </w:p>
    <w:p w14:paraId="42C5A3DC" w14:textId="77777777" w:rsidR="00696596" w:rsidRDefault="00696596" w:rsidP="00A1365C">
      <w:pPr>
        <w:spacing w:after="0"/>
        <w:contextualSpacing/>
        <w:jc w:val="both"/>
        <w:rPr>
          <w:b/>
          <w:bCs/>
          <w:u w:val="single"/>
        </w:rPr>
      </w:pPr>
    </w:p>
    <w:p w14:paraId="089B44AB" w14:textId="25F18E2C" w:rsidR="001B76E3" w:rsidRPr="004E3325" w:rsidRDefault="001B76E3" w:rsidP="004E3325">
      <w:pPr>
        <w:pStyle w:val="Odstavecseseznamem"/>
        <w:spacing w:before="0" w:beforeAutospacing="0" w:after="0" w:afterAutospacing="0"/>
        <w:ind w:left="360"/>
        <w:contextualSpacing/>
        <w:jc w:val="both"/>
      </w:pPr>
      <w:r w:rsidRPr="004E3325">
        <w:t xml:space="preserve">Úplné znění stanov </w:t>
      </w:r>
      <w:r w:rsidR="004E3325">
        <w:t xml:space="preserve">s vyznačením změn </w:t>
      </w:r>
      <w:r w:rsidRPr="004E3325">
        <w:t xml:space="preserve">je k dispozici k nahlédnutí </w:t>
      </w:r>
      <w:r w:rsidR="004E3325">
        <w:t>u starosty Honebního společenstva Čistá na adrese Čistá č.p. 1, 294 23 Čistá, jakož bude k dispozici i na valné hromadě honebního společenstva.</w:t>
      </w:r>
    </w:p>
    <w:p w14:paraId="45F47BF9" w14:textId="77777777" w:rsidR="001B76E3" w:rsidRPr="00A1365C" w:rsidRDefault="001B76E3" w:rsidP="00A1365C">
      <w:pPr>
        <w:spacing w:after="0"/>
        <w:contextualSpacing/>
        <w:jc w:val="both"/>
        <w:rPr>
          <w:b/>
          <w:bCs/>
          <w:u w:val="single"/>
        </w:rPr>
      </w:pPr>
    </w:p>
    <w:p w14:paraId="03A72502" w14:textId="5E57220E" w:rsidR="00B315A9" w:rsidRDefault="00B315A9" w:rsidP="002B74DD">
      <w:pPr>
        <w:pStyle w:val="Odstavecseseznamem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b/>
          <w:bCs/>
          <w:u w:val="single"/>
        </w:rPr>
      </w:pPr>
      <w:r w:rsidRPr="00B315A9">
        <w:rPr>
          <w:b/>
          <w:bCs/>
          <w:u w:val="single"/>
        </w:rPr>
        <w:t>Ostatní, diskuze</w:t>
      </w:r>
    </w:p>
    <w:p w14:paraId="240DB4ED" w14:textId="77777777" w:rsidR="009125C1" w:rsidRPr="009125C1" w:rsidRDefault="009125C1" w:rsidP="009125C1">
      <w:pPr>
        <w:spacing w:after="0"/>
        <w:contextualSpacing/>
        <w:jc w:val="both"/>
        <w:rPr>
          <w:b/>
          <w:bCs/>
          <w:u w:val="single"/>
        </w:rPr>
      </w:pPr>
    </w:p>
    <w:p w14:paraId="3600E527" w14:textId="5694CC22" w:rsidR="00A1365C" w:rsidRPr="009125C1" w:rsidRDefault="009125C1" w:rsidP="00A1365C">
      <w:pPr>
        <w:pStyle w:val="Odstavecseseznamem"/>
        <w:spacing w:before="0" w:beforeAutospacing="0" w:after="0" w:afterAutospacing="0"/>
        <w:ind w:left="360"/>
        <w:contextualSpacing/>
        <w:jc w:val="both"/>
      </w:pPr>
      <w:bookmarkStart w:id="1" w:name="_Hlk188434211"/>
      <w:r w:rsidRPr="009125C1">
        <w:t>K tomuto bodu není navrhováno žádné usnesení.</w:t>
      </w:r>
    </w:p>
    <w:bookmarkEnd w:id="1"/>
    <w:p w14:paraId="5EC5691E" w14:textId="77777777" w:rsidR="009125C1" w:rsidRPr="00B315A9" w:rsidRDefault="009125C1" w:rsidP="00A1365C">
      <w:pPr>
        <w:pStyle w:val="Odstavecseseznamem"/>
        <w:spacing w:before="0" w:beforeAutospacing="0" w:after="0" w:afterAutospacing="0"/>
        <w:ind w:left="360"/>
        <w:contextualSpacing/>
        <w:jc w:val="both"/>
        <w:rPr>
          <w:b/>
          <w:bCs/>
          <w:u w:val="single"/>
        </w:rPr>
      </w:pPr>
    </w:p>
    <w:p w14:paraId="4B3321DE" w14:textId="16824435" w:rsidR="00B315A9" w:rsidRDefault="00B315A9" w:rsidP="002B74DD">
      <w:pPr>
        <w:pStyle w:val="Odstavecseseznamem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b/>
          <w:bCs/>
          <w:u w:val="single"/>
        </w:rPr>
      </w:pPr>
      <w:r w:rsidRPr="00B315A9">
        <w:rPr>
          <w:b/>
          <w:bCs/>
          <w:u w:val="single"/>
        </w:rPr>
        <w:t>Závěr</w:t>
      </w:r>
    </w:p>
    <w:p w14:paraId="2417BDEC" w14:textId="77777777" w:rsidR="009125C1" w:rsidRPr="002B74DD" w:rsidRDefault="009125C1" w:rsidP="009125C1">
      <w:pPr>
        <w:pStyle w:val="Odstavecseseznamem"/>
        <w:spacing w:before="0" w:beforeAutospacing="0" w:after="0" w:afterAutospacing="0"/>
        <w:ind w:left="360"/>
        <w:contextualSpacing/>
        <w:jc w:val="both"/>
        <w:rPr>
          <w:b/>
          <w:bCs/>
          <w:u w:val="single"/>
        </w:rPr>
      </w:pPr>
    </w:p>
    <w:p w14:paraId="632ED76F" w14:textId="77777777" w:rsidR="009125C1" w:rsidRPr="009125C1" w:rsidRDefault="009125C1" w:rsidP="009125C1">
      <w:pPr>
        <w:pStyle w:val="Odstavecseseznamem"/>
        <w:spacing w:before="0" w:beforeAutospacing="0" w:after="0" w:afterAutospacing="0"/>
        <w:ind w:left="360"/>
        <w:contextualSpacing/>
        <w:jc w:val="both"/>
      </w:pPr>
      <w:r w:rsidRPr="009125C1">
        <w:t>K tomuto bodu není navrhováno žádné usnesení.</w:t>
      </w:r>
    </w:p>
    <w:p w14:paraId="28D10921" w14:textId="76580270" w:rsidR="00AC6C23" w:rsidRDefault="00AC6C23" w:rsidP="002B74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66221B08" w14:textId="70427843" w:rsidR="001B6FD9" w:rsidRPr="006243A4" w:rsidRDefault="00AB4DAC" w:rsidP="002B74DD">
      <w:pPr>
        <w:pStyle w:val="Zkladntext2"/>
        <w:rPr>
          <w:rFonts w:ascii="Times New Roman" w:hAnsi="Times New Roman"/>
          <w:b/>
          <w:sz w:val="24"/>
          <w:szCs w:val="24"/>
          <w:u w:val="single"/>
        </w:rPr>
      </w:pPr>
      <w:r w:rsidRPr="00AB4DAC">
        <w:rPr>
          <w:rFonts w:ascii="Times New Roman" w:hAnsi="Times New Roman"/>
          <w:b/>
          <w:sz w:val="24"/>
          <w:szCs w:val="24"/>
          <w:u w:val="single"/>
        </w:rPr>
        <w:t>Organizační pokyny ke konání valné hromady</w:t>
      </w:r>
    </w:p>
    <w:p w14:paraId="1A01600F" w14:textId="77777777" w:rsidR="006243A4" w:rsidRDefault="006243A4" w:rsidP="001B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C7BD2B" w14:textId="69D131B6" w:rsidR="001B6FD9" w:rsidRPr="001B6FD9" w:rsidRDefault="001B6FD9" w:rsidP="001B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6F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Vážení členové honebního společenstva, jak jste zaznamenali výše z pozvánky na valnou hromadu,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valná hromada se bude konat </w:t>
      </w:r>
      <w:r w:rsidRPr="001B6FD9">
        <w:rPr>
          <w:rFonts w:ascii="Times New Roman" w:eastAsia="Times New Roman" w:hAnsi="Times New Roman" w:cs="Times New Roman"/>
          <w:sz w:val="24"/>
          <w:szCs w:val="24"/>
          <w:lang w:eastAsia="cs-CZ"/>
        </w:rPr>
        <w:t>v salonku restaurace V Zálesí na adrese Čistá 251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B6FD9">
        <w:rPr>
          <w:rFonts w:ascii="Times New Roman" w:eastAsia="Times New Roman" w:hAnsi="Times New Roman" w:cs="Times New Roman"/>
          <w:sz w:val="24"/>
          <w:szCs w:val="24"/>
          <w:lang w:eastAsia="cs-CZ"/>
        </w:rPr>
        <w:t>294 23 Čistá u Mladé Boleslavi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to dne </w:t>
      </w:r>
      <w:r w:rsidR="00843B95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43B95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.2025 od </w:t>
      </w:r>
      <w:r w:rsidR="00B43079">
        <w:rPr>
          <w:rFonts w:ascii="Times New Roman" w:eastAsia="Times New Roman" w:hAnsi="Times New Roman" w:cs="Times New Roman"/>
          <w:sz w:val="24"/>
          <w:szCs w:val="24"/>
          <w:lang w:eastAsia="cs-CZ"/>
        </w:rPr>
        <w:t>15:00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hod. </w:t>
      </w:r>
    </w:p>
    <w:p w14:paraId="0C205944" w14:textId="77777777" w:rsidR="001B6FD9" w:rsidRDefault="001B6FD9" w:rsidP="002B74DD">
      <w:pPr>
        <w:pStyle w:val="Zkladntext2"/>
        <w:rPr>
          <w:rFonts w:ascii="Times New Roman" w:hAnsi="Times New Roman"/>
          <w:bCs/>
          <w:sz w:val="24"/>
          <w:szCs w:val="24"/>
        </w:rPr>
      </w:pPr>
    </w:p>
    <w:p w14:paraId="603CC5DE" w14:textId="065AF6D8" w:rsidR="00D47D2B" w:rsidRDefault="00D47D2B" w:rsidP="00CA03DE">
      <w:pPr>
        <w:pStyle w:val="Zkladntext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Prezence na valnou hromadu bude probíhat 30 minut před začátkem valné hromady.</w:t>
      </w:r>
      <w:r w:rsidR="00CA03DE">
        <w:rPr>
          <w:rFonts w:ascii="Times New Roman" w:hAnsi="Times New Roman"/>
          <w:bCs/>
          <w:sz w:val="24"/>
          <w:szCs w:val="24"/>
        </w:rPr>
        <w:t xml:space="preserve"> </w:t>
      </w:r>
      <w:r w:rsidR="00CA03DE" w:rsidRPr="00CA03DE">
        <w:rPr>
          <w:rFonts w:ascii="Times New Roman" w:hAnsi="Times New Roman"/>
          <w:bCs/>
          <w:sz w:val="24"/>
          <w:szCs w:val="24"/>
        </w:rPr>
        <w:t>Při prezenci bude vyžadováno předložení průkazu totožnosti.</w:t>
      </w:r>
    </w:p>
    <w:p w14:paraId="3CD230B1" w14:textId="77777777" w:rsidR="00D47D2B" w:rsidRDefault="00D47D2B" w:rsidP="002B74DD">
      <w:pPr>
        <w:pStyle w:val="Zkladntext2"/>
        <w:rPr>
          <w:rFonts w:ascii="Times New Roman" w:hAnsi="Times New Roman"/>
          <w:bCs/>
          <w:sz w:val="24"/>
          <w:szCs w:val="24"/>
        </w:rPr>
      </w:pPr>
    </w:p>
    <w:p w14:paraId="1A99558D" w14:textId="167FB868" w:rsidR="00D47D2B" w:rsidRPr="00D47D2B" w:rsidRDefault="00D47D2B" w:rsidP="002B74DD">
      <w:pPr>
        <w:pStyle w:val="Zkladntext2"/>
        <w:rPr>
          <w:rFonts w:ascii="Times New Roman" w:hAnsi="Times New Roman"/>
          <w:bCs/>
          <w:sz w:val="24"/>
          <w:szCs w:val="24"/>
        </w:rPr>
      </w:pPr>
      <w:r w:rsidRPr="00D47D2B">
        <w:rPr>
          <w:rFonts w:ascii="Times New Roman" w:hAnsi="Times New Roman"/>
          <w:bCs/>
          <w:sz w:val="24"/>
          <w:szCs w:val="24"/>
        </w:rPr>
        <w:t>Člen honebního společenstva se může valné hromady účastnit osobně nebo se může nechat zastoupit na základě plné moci. V takovém případě je třeba předložit plnou moc při zápisu do listiny přítomných.</w:t>
      </w:r>
    </w:p>
    <w:p w14:paraId="7EED1FC1" w14:textId="77777777" w:rsidR="00D47D2B" w:rsidRPr="00D47D2B" w:rsidRDefault="00D47D2B" w:rsidP="002B74DD">
      <w:pPr>
        <w:pStyle w:val="Zkladntext2"/>
        <w:rPr>
          <w:rFonts w:ascii="Times New Roman" w:hAnsi="Times New Roman"/>
          <w:bCs/>
          <w:sz w:val="24"/>
          <w:szCs w:val="24"/>
        </w:rPr>
      </w:pPr>
    </w:p>
    <w:p w14:paraId="3FA4582E" w14:textId="21F1F857" w:rsidR="00E81D55" w:rsidRPr="006243A4" w:rsidRDefault="00E81D55" w:rsidP="002B74DD">
      <w:pPr>
        <w:pStyle w:val="Zkladntext2"/>
        <w:rPr>
          <w:rFonts w:ascii="Times New Roman" w:hAnsi="Times New Roman"/>
          <w:b/>
          <w:sz w:val="24"/>
          <w:szCs w:val="24"/>
          <w:u w:val="single"/>
        </w:rPr>
      </w:pPr>
      <w:bookmarkStart w:id="2" w:name="_Hlk188434683"/>
      <w:r w:rsidRPr="006243A4">
        <w:rPr>
          <w:rFonts w:ascii="Times New Roman" w:hAnsi="Times New Roman"/>
          <w:b/>
          <w:sz w:val="24"/>
          <w:szCs w:val="24"/>
          <w:u w:val="single"/>
        </w:rPr>
        <w:t xml:space="preserve">Další </w:t>
      </w:r>
      <w:r w:rsidR="006243A4" w:rsidRPr="006243A4">
        <w:rPr>
          <w:rFonts w:ascii="Times New Roman" w:hAnsi="Times New Roman"/>
          <w:b/>
          <w:sz w:val="24"/>
          <w:szCs w:val="24"/>
          <w:u w:val="single"/>
        </w:rPr>
        <w:t>upozornění</w:t>
      </w:r>
    </w:p>
    <w:p w14:paraId="5263C956" w14:textId="77777777" w:rsidR="00E81D55" w:rsidRDefault="00E81D55" w:rsidP="002B74DD">
      <w:pPr>
        <w:pStyle w:val="Zkladntext2"/>
        <w:rPr>
          <w:rFonts w:ascii="Times New Roman" w:hAnsi="Times New Roman"/>
          <w:bCs/>
          <w:sz w:val="24"/>
          <w:szCs w:val="24"/>
        </w:rPr>
      </w:pPr>
    </w:p>
    <w:p w14:paraId="2B8D5AB6" w14:textId="1ED7A864" w:rsidR="00D47D2B" w:rsidRPr="00D47D2B" w:rsidRDefault="00D47D2B" w:rsidP="002B74DD">
      <w:pPr>
        <w:pStyle w:val="Zkladntext2"/>
        <w:rPr>
          <w:rFonts w:ascii="Times New Roman" w:hAnsi="Times New Roman"/>
          <w:bCs/>
          <w:sz w:val="24"/>
          <w:szCs w:val="24"/>
        </w:rPr>
      </w:pPr>
      <w:r w:rsidRPr="00D47D2B">
        <w:rPr>
          <w:rFonts w:ascii="Times New Roman" w:hAnsi="Times New Roman"/>
          <w:bCs/>
          <w:sz w:val="24"/>
          <w:szCs w:val="24"/>
        </w:rPr>
        <w:t xml:space="preserve">Dle </w:t>
      </w:r>
      <w:proofErr w:type="spellStart"/>
      <w:r w:rsidRPr="00D47D2B">
        <w:rPr>
          <w:rFonts w:ascii="Times New Roman" w:hAnsi="Times New Roman"/>
          <w:bCs/>
          <w:sz w:val="24"/>
          <w:szCs w:val="24"/>
        </w:rPr>
        <w:t>ust</w:t>
      </w:r>
      <w:proofErr w:type="spellEnd"/>
      <w:r w:rsidRPr="00D47D2B">
        <w:rPr>
          <w:rFonts w:ascii="Times New Roman" w:hAnsi="Times New Roman"/>
          <w:bCs/>
          <w:sz w:val="24"/>
          <w:szCs w:val="24"/>
        </w:rPr>
        <w:t xml:space="preserve">. § 22 odst. 4 zákona č. 449/2001 Sb., o myslivosti </w:t>
      </w:r>
      <w:bookmarkEnd w:id="2"/>
      <w:r w:rsidRPr="00D47D2B">
        <w:rPr>
          <w:rFonts w:ascii="Times New Roman" w:hAnsi="Times New Roman"/>
          <w:bCs/>
          <w:sz w:val="24"/>
          <w:szCs w:val="24"/>
        </w:rPr>
        <w:t>platí, že valná hromada je schopná se usnášet, pokud jsou přítomni členové nebo jejich zástupci, kteří mají alespoň polovinu hlasů. Nesejde-li se potřebný počet hlasů po uplynutí jedné hodiny od stanoveného počátku valné hromady, může se valná hromada platně usnášet za jakéhokoliv počtu hlasů přítomných členů.</w:t>
      </w:r>
      <w:r w:rsidR="003F1CFF" w:rsidRPr="003F1CFF">
        <w:t xml:space="preserve"> </w:t>
      </w:r>
      <w:r w:rsidR="003F1CFF" w:rsidRPr="003F1CFF">
        <w:rPr>
          <w:rFonts w:ascii="Times New Roman" w:hAnsi="Times New Roman"/>
          <w:bCs/>
          <w:sz w:val="24"/>
          <w:szCs w:val="24"/>
        </w:rPr>
        <w:t xml:space="preserve">Valná hromada rozhoduje většinou hlasů přítomných členů. Dle </w:t>
      </w:r>
      <w:proofErr w:type="spellStart"/>
      <w:r w:rsidR="003F1CFF" w:rsidRPr="003F1CFF">
        <w:rPr>
          <w:rFonts w:ascii="Times New Roman" w:hAnsi="Times New Roman"/>
          <w:bCs/>
          <w:sz w:val="24"/>
          <w:szCs w:val="24"/>
        </w:rPr>
        <w:t>ust</w:t>
      </w:r>
      <w:proofErr w:type="spellEnd"/>
      <w:r w:rsidR="003F1CFF" w:rsidRPr="003F1CFF">
        <w:rPr>
          <w:rFonts w:ascii="Times New Roman" w:hAnsi="Times New Roman"/>
          <w:bCs/>
          <w:sz w:val="24"/>
          <w:szCs w:val="24"/>
        </w:rPr>
        <w:t xml:space="preserve">. § 22 odst. </w:t>
      </w:r>
      <w:r w:rsidR="003F1CFF">
        <w:rPr>
          <w:rFonts w:ascii="Times New Roman" w:hAnsi="Times New Roman"/>
          <w:bCs/>
          <w:sz w:val="24"/>
          <w:szCs w:val="24"/>
        </w:rPr>
        <w:t>5</w:t>
      </w:r>
      <w:r w:rsidR="003F1CFF" w:rsidRPr="003F1CFF">
        <w:rPr>
          <w:rFonts w:ascii="Times New Roman" w:hAnsi="Times New Roman"/>
          <w:bCs/>
          <w:sz w:val="24"/>
          <w:szCs w:val="24"/>
        </w:rPr>
        <w:t xml:space="preserve"> zákona č. 449/2001 Sb., o myslivosti </w:t>
      </w:r>
      <w:r w:rsidR="003F1CFF">
        <w:rPr>
          <w:rFonts w:ascii="Times New Roman" w:hAnsi="Times New Roman"/>
          <w:bCs/>
          <w:sz w:val="24"/>
          <w:szCs w:val="24"/>
        </w:rPr>
        <w:t>k</w:t>
      </w:r>
      <w:r w:rsidR="003F1CFF" w:rsidRPr="003F1CFF">
        <w:rPr>
          <w:rFonts w:ascii="Times New Roman" w:hAnsi="Times New Roman"/>
          <w:bCs/>
          <w:sz w:val="24"/>
          <w:szCs w:val="24"/>
        </w:rPr>
        <w:t xml:space="preserve"> rozhodnutí podle § 21 odst. 1 písm. b), c) a d) nebo § 21 odst. 2</w:t>
      </w:r>
      <w:r w:rsidR="003F1CFF">
        <w:rPr>
          <w:rFonts w:ascii="Times New Roman" w:hAnsi="Times New Roman"/>
          <w:bCs/>
          <w:sz w:val="24"/>
          <w:szCs w:val="24"/>
        </w:rPr>
        <w:t xml:space="preserve">, tedy mimo jiné k rozhodování o změně stanov </w:t>
      </w:r>
      <w:r w:rsidR="00E947A0">
        <w:rPr>
          <w:rFonts w:ascii="Times New Roman" w:hAnsi="Times New Roman"/>
          <w:bCs/>
          <w:sz w:val="24"/>
          <w:szCs w:val="24"/>
        </w:rPr>
        <w:t>honebního společenstva,</w:t>
      </w:r>
      <w:r w:rsidR="003F1CFF" w:rsidRPr="003F1CFF">
        <w:rPr>
          <w:rFonts w:ascii="Times New Roman" w:hAnsi="Times New Roman"/>
          <w:bCs/>
          <w:sz w:val="24"/>
          <w:szCs w:val="24"/>
        </w:rPr>
        <w:t xml:space="preserve"> se vyžaduje souhlas tří čtvrtin hlasů přítomných členů. </w:t>
      </w:r>
    </w:p>
    <w:p w14:paraId="3F97EE9B" w14:textId="77777777" w:rsidR="00D47D2B" w:rsidRDefault="00D47D2B" w:rsidP="002B7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B808496" w14:textId="270A7819" w:rsidR="00AC6C23" w:rsidRPr="00D47D2B" w:rsidRDefault="00AC6C23" w:rsidP="002B74DD">
      <w:pPr>
        <w:pStyle w:val="Zkladntext2"/>
        <w:jc w:val="center"/>
        <w:rPr>
          <w:rFonts w:ascii="Times New Roman" w:hAnsi="Times New Roman"/>
          <w:bCs/>
          <w:sz w:val="24"/>
          <w:szCs w:val="24"/>
        </w:rPr>
      </w:pPr>
      <w:r w:rsidRPr="00D47D2B">
        <w:rPr>
          <w:rFonts w:ascii="Times New Roman" w:hAnsi="Times New Roman"/>
          <w:bCs/>
          <w:sz w:val="24"/>
          <w:szCs w:val="24"/>
        </w:rPr>
        <w:t xml:space="preserve">V Čisté dne </w:t>
      </w:r>
      <w:r w:rsidR="00843B95">
        <w:rPr>
          <w:rFonts w:ascii="Times New Roman" w:hAnsi="Times New Roman"/>
          <w:bCs/>
          <w:sz w:val="24"/>
          <w:szCs w:val="24"/>
        </w:rPr>
        <w:t>30</w:t>
      </w:r>
      <w:r w:rsidR="002C0051">
        <w:rPr>
          <w:rFonts w:ascii="Times New Roman" w:hAnsi="Times New Roman"/>
          <w:bCs/>
          <w:sz w:val="24"/>
          <w:szCs w:val="24"/>
        </w:rPr>
        <w:t>.</w:t>
      </w:r>
      <w:r w:rsidR="00843B95">
        <w:rPr>
          <w:rFonts w:ascii="Times New Roman" w:hAnsi="Times New Roman"/>
          <w:bCs/>
          <w:sz w:val="24"/>
          <w:szCs w:val="24"/>
        </w:rPr>
        <w:t xml:space="preserve"> </w:t>
      </w:r>
      <w:r w:rsidR="002C0051">
        <w:rPr>
          <w:rFonts w:ascii="Times New Roman" w:hAnsi="Times New Roman"/>
          <w:bCs/>
          <w:sz w:val="24"/>
          <w:szCs w:val="24"/>
        </w:rPr>
        <w:t>1.</w:t>
      </w:r>
      <w:r w:rsidR="00843B95">
        <w:rPr>
          <w:rFonts w:ascii="Times New Roman" w:hAnsi="Times New Roman"/>
          <w:bCs/>
          <w:sz w:val="24"/>
          <w:szCs w:val="24"/>
        </w:rPr>
        <w:t xml:space="preserve"> </w:t>
      </w:r>
      <w:r w:rsidR="002C0051">
        <w:rPr>
          <w:rFonts w:ascii="Times New Roman" w:hAnsi="Times New Roman"/>
          <w:bCs/>
          <w:sz w:val="24"/>
          <w:szCs w:val="24"/>
        </w:rPr>
        <w:t>2025</w:t>
      </w:r>
    </w:p>
    <w:p w14:paraId="5FFB94C6" w14:textId="77777777" w:rsidR="004B00CC" w:rsidRDefault="004B00CC" w:rsidP="002B74DD">
      <w:pPr>
        <w:pStyle w:val="Zkladntext2"/>
        <w:jc w:val="center"/>
        <w:rPr>
          <w:rFonts w:ascii="Times New Roman" w:hAnsi="Times New Roman"/>
          <w:bCs/>
          <w:sz w:val="24"/>
          <w:szCs w:val="24"/>
        </w:rPr>
      </w:pPr>
    </w:p>
    <w:p w14:paraId="6916590C" w14:textId="77777777" w:rsidR="00E947A0" w:rsidRPr="00D47D2B" w:rsidRDefault="00E947A0" w:rsidP="002B74DD">
      <w:pPr>
        <w:pStyle w:val="Zkladntext2"/>
        <w:jc w:val="center"/>
        <w:rPr>
          <w:rFonts w:ascii="Times New Roman" w:hAnsi="Times New Roman"/>
          <w:bCs/>
          <w:sz w:val="24"/>
          <w:szCs w:val="24"/>
        </w:rPr>
      </w:pPr>
    </w:p>
    <w:p w14:paraId="4D38F8E2" w14:textId="5EB9A840" w:rsidR="00AC6C23" w:rsidRPr="00D47D2B" w:rsidRDefault="00AC6C23" w:rsidP="002B74DD">
      <w:pPr>
        <w:pStyle w:val="Zkladntext2"/>
        <w:jc w:val="center"/>
        <w:rPr>
          <w:rFonts w:ascii="Times New Roman" w:hAnsi="Times New Roman"/>
          <w:bCs/>
          <w:sz w:val="24"/>
          <w:szCs w:val="24"/>
        </w:rPr>
      </w:pPr>
      <w:r w:rsidRPr="00D47D2B">
        <w:rPr>
          <w:rFonts w:ascii="Times New Roman" w:hAnsi="Times New Roman"/>
          <w:bCs/>
          <w:sz w:val="24"/>
          <w:szCs w:val="24"/>
        </w:rPr>
        <w:t>Honební společenstvo</w:t>
      </w:r>
      <w:r w:rsidR="00CA301C">
        <w:rPr>
          <w:rFonts w:ascii="Times New Roman" w:hAnsi="Times New Roman"/>
          <w:bCs/>
          <w:sz w:val="24"/>
          <w:szCs w:val="24"/>
        </w:rPr>
        <w:t xml:space="preserve"> Čistá</w:t>
      </w:r>
    </w:p>
    <w:p w14:paraId="121EAA17" w14:textId="3AFB81DB" w:rsidR="00AC6C23" w:rsidRDefault="00AC6C23" w:rsidP="002B74DD">
      <w:pPr>
        <w:pStyle w:val="Zkladntext2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D47D2B">
        <w:rPr>
          <w:rFonts w:ascii="Times New Roman" w:hAnsi="Times New Roman"/>
          <w:bCs/>
          <w:sz w:val="24"/>
          <w:szCs w:val="24"/>
        </w:rPr>
        <w:t>zast</w:t>
      </w:r>
      <w:proofErr w:type="spellEnd"/>
      <w:r w:rsidRPr="00D47D2B">
        <w:rPr>
          <w:rFonts w:ascii="Times New Roman" w:hAnsi="Times New Roman"/>
          <w:bCs/>
          <w:sz w:val="24"/>
          <w:szCs w:val="24"/>
        </w:rPr>
        <w:t>. Leoš Miler, starosta</w:t>
      </w:r>
    </w:p>
    <w:p w14:paraId="0AD1E593" w14:textId="77777777" w:rsidR="00E947A0" w:rsidRDefault="00E947A0" w:rsidP="002B74DD">
      <w:pPr>
        <w:pStyle w:val="Zkladntext2"/>
        <w:jc w:val="center"/>
        <w:rPr>
          <w:rFonts w:ascii="Times New Roman" w:hAnsi="Times New Roman"/>
          <w:bCs/>
          <w:sz w:val="24"/>
          <w:szCs w:val="24"/>
        </w:rPr>
      </w:pPr>
    </w:p>
    <w:p w14:paraId="7D12DBFB" w14:textId="7777A689" w:rsidR="00AC6C23" w:rsidRDefault="00D47D2B" w:rsidP="002B74DD">
      <w:pPr>
        <w:pStyle w:val="Zkladntext2"/>
        <w:rPr>
          <w:rFonts w:ascii="Times New Roman" w:hAnsi="Times New Roman"/>
          <w:bCs/>
          <w:sz w:val="24"/>
          <w:szCs w:val="24"/>
        </w:rPr>
      </w:pPr>
      <w:r w:rsidRPr="004B00CC">
        <w:rPr>
          <w:rFonts w:ascii="Times New Roman" w:hAnsi="Times New Roman"/>
          <w:b/>
          <w:sz w:val="24"/>
          <w:szCs w:val="24"/>
        </w:rPr>
        <w:lastRenderedPageBreak/>
        <w:t>Rozdělovník</w:t>
      </w:r>
      <w:r w:rsidRPr="00D47D2B">
        <w:rPr>
          <w:rFonts w:ascii="Times New Roman" w:hAnsi="Times New Roman"/>
          <w:bCs/>
          <w:sz w:val="24"/>
          <w:szCs w:val="24"/>
        </w:rPr>
        <w:t>:</w:t>
      </w:r>
    </w:p>
    <w:p w14:paraId="443CDC1E" w14:textId="2ED22E2E" w:rsidR="00D47D2B" w:rsidRDefault="00D47D2B" w:rsidP="002B74DD">
      <w:pPr>
        <w:pStyle w:val="Zkladntext2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členové honebního společenstva</w:t>
      </w:r>
    </w:p>
    <w:p w14:paraId="1E25969C" w14:textId="13788D9F" w:rsidR="00D47D2B" w:rsidRDefault="00D47D2B" w:rsidP="002B74DD">
      <w:pPr>
        <w:pStyle w:val="Zkladntext2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obec </w:t>
      </w:r>
      <w:proofErr w:type="gramStart"/>
      <w:r>
        <w:rPr>
          <w:rFonts w:ascii="Times New Roman" w:hAnsi="Times New Roman"/>
          <w:bCs/>
          <w:sz w:val="24"/>
          <w:szCs w:val="24"/>
        </w:rPr>
        <w:t>Čistá  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s žádostí o vyvěšení na úřední desce</w:t>
      </w:r>
    </w:p>
    <w:p w14:paraId="22C28909" w14:textId="7BC8CB79" w:rsidR="00D47D2B" w:rsidRPr="002B74DD" w:rsidRDefault="00D47D2B" w:rsidP="002B74DD">
      <w:pPr>
        <w:pStyle w:val="Zkladntext2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2B74DD">
        <w:rPr>
          <w:rFonts w:ascii="Times New Roman" w:hAnsi="Times New Roman"/>
          <w:bCs/>
          <w:sz w:val="24"/>
          <w:szCs w:val="24"/>
        </w:rPr>
        <w:t xml:space="preserve">obec </w:t>
      </w:r>
      <w:proofErr w:type="gramStart"/>
      <w:r w:rsidRPr="002B74DD">
        <w:rPr>
          <w:rFonts w:ascii="Times New Roman" w:hAnsi="Times New Roman"/>
          <w:bCs/>
          <w:sz w:val="24"/>
          <w:szCs w:val="24"/>
        </w:rPr>
        <w:t>Bítouchov - s</w:t>
      </w:r>
      <w:proofErr w:type="gramEnd"/>
      <w:r w:rsidRPr="002B74DD">
        <w:rPr>
          <w:rFonts w:ascii="Times New Roman" w:hAnsi="Times New Roman"/>
          <w:bCs/>
          <w:sz w:val="24"/>
          <w:szCs w:val="24"/>
        </w:rPr>
        <w:t> žádostí o vyvěšení na úřední desce</w:t>
      </w:r>
      <w:r w:rsidR="00EC75CF" w:rsidRPr="002B74DD">
        <w:rPr>
          <w:rFonts w:ascii="Times New Roman" w:hAnsi="Times New Roman"/>
          <w:bCs/>
          <w:sz w:val="24"/>
          <w:szCs w:val="24"/>
        </w:rPr>
        <w:t xml:space="preserve"> </w:t>
      </w:r>
    </w:p>
    <w:p w14:paraId="176898C3" w14:textId="52E2C5AF" w:rsidR="00D47D2B" w:rsidRDefault="00D47D2B" w:rsidP="002B74DD">
      <w:pPr>
        <w:pStyle w:val="Zkladntext2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obec </w:t>
      </w:r>
      <w:proofErr w:type="gramStart"/>
      <w:r>
        <w:rPr>
          <w:rFonts w:ascii="Times New Roman" w:hAnsi="Times New Roman"/>
          <w:bCs/>
          <w:sz w:val="24"/>
          <w:szCs w:val="24"/>
        </w:rPr>
        <w:t>Plužná - s</w:t>
      </w:r>
      <w:proofErr w:type="gramEnd"/>
      <w:r>
        <w:rPr>
          <w:rFonts w:ascii="Times New Roman" w:hAnsi="Times New Roman"/>
          <w:bCs/>
          <w:sz w:val="24"/>
          <w:szCs w:val="24"/>
        </w:rPr>
        <w:t> žádostí o vyvěšení na úřední desce</w:t>
      </w:r>
    </w:p>
    <w:p w14:paraId="02863C9B" w14:textId="4CE87A04" w:rsidR="00D47D2B" w:rsidRDefault="00D47D2B" w:rsidP="002B74DD">
      <w:pPr>
        <w:pStyle w:val="Zkladntext2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obec </w:t>
      </w:r>
      <w:proofErr w:type="gramStart"/>
      <w:r>
        <w:rPr>
          <w:rFonts w:ascii="Times New Roman" w:hAnsi="Times New Roman"/>
          <w:bCs/>
          <w:sz w:val="24"/>
          <w:szCs w:val="24"/>
        </w:rPr>
        <w:t>Hrdlořezy - s</w:t>
      </w:r>
      <w:proofErr w:type="gramEnd"/>
      <w:r>
        <w:rPr>
          <w:rFonts w:ascii="Times New Roman" w:hAnsi="Times New Roman"/>
          <w:bCs/>
          <w:sz w:val="24"/>
          <w:szCs w:val="24"/>
        </w:rPr>
        <w:t> žádostí o vyvěšení na úřední desce</w:t>
      </w:r>
    </w:p>
    <w:p w14:paraId="4B63A5BF" w14:textId="051CCFFD" w:rsidR="00EC75CF" w:rsidRDefault="00EC75CF" w:rsidP="002B74DD">
      <w:pPr>
        <w:pStyle w:val="Zkladntext2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obec </w:t>
      </w:r>
      <w:proofErr w:type="gramStart"/>
      <w:r>
        <w:rPr>
          <w:rFonts w:ascii="Times New Roman" w:hAnsi="Times New Roman"/>
          <w:bCs/>
          <w:sz w:val="24"/>
          <w:szCs w:val="24"/>
        </w:rPr>
        <w:t>Bukovno - s</w:t>
      </w:r>
      <w:proofErr w:type="gramEnd"/>
      <w:r>
        <w:rPr>
          <w:rFonts w:ascii="Times New Roman" w:hAnsi="Times New Roman"/>
          <w:bCs/>
          <w:sz w:val="24"/>
          <w:szCs w:val="24"/>
        </w:rPr>
        <w:t> žádostí o vyvěšení na úřední desce</w:t>
      </w:r>
    </w:p>
    <w:p w14:paraId="3A4EAC1C" w14:textId="12508CB1" w:rsidR="00514AAC" w:rsidRPr="002B74DD" w:rsidRDefault="00EC75CF" w:rsidP="00C22684">
      <w:pPr>
        <w:pStyle w:val="Zkladntext2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2B74DD">
        <w:rPr>
          <w:rFonts w:ascii="Times New Roman" w:hAnsi="Times New Roman"/>
          <w:bCs/>
          <w:sz w:val="24"/>
          <w:szCs w:val="24"/>
        </w:rPr>
        <w:t xml:space="preserve">město Bělá pod </w:t>
      </w:r>
      <w:proofErr w:type="gramStart"/>
      <w:r w:rsidRPr="002B74DD">
        <w:rPr>
          <w:rFonts w:ascii="Times New Roman" w:hAnsi="Times New Roman"/>
          <w:bCs/>
          <w:sz w:val="24"/>
          <w:szCs w:val="24"/>
        </w:rPr>
        <w:t>Bezdězem - s</w:t>
      </w:r>
      <w:proofErr w:type="gramEnd"/>
      <w:r w:rsidRPr="002B74DD">
        <w:rPr>
          <w:rFonts w:ascii="Times New Roman" w:hAnsi="Times New Roman"/>
          <w:bCs/>
          <w:sz w:val="24"/>
          <w:szCs w:val="24"/>
        </w:rPr>
        <w:t> žádostí o vyvěšení na úřední desce</w:t>
      </w:r>
    </w:p>
    <w:sectPr w:rsidR="00514AAC" w:rsidRPr="002B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C3835"/>
    <w:multiLevelType w:val="multilevel"/>
    <w:tmpl w:val="197CF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4F7CBF"/>
    <w:multiLevelType w:val="hybridMultilevel"/>
    <w:tmpl w:val="7452EB02"/>
    <w:lvl w:ilvl="0" w:tplc="7BC47EC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01766"/>
    <w:multiLevelType w:val="hybridMultilevel"/>
    <w:tmpl w:val="9A80A3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02189"/>
    <w:multiLevelType w:val="hybridMultilevel"/>
    <w:tmpl w:val="856C03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3C727F"/>
    <w:multiLevelType w:val="hybridMultilevel"/>
    <w:tmpl w:val="C0F87B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1140A"/>
    <w:multiLevelType w:val="hybridMultilevel"/>
    <w:tmpl w:val="F41C9372"/>
    <w:lvl w:ilvl="0" w:tplc="02E6AB9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22117"/>
    <w:multiLevelType w:val="hybridMultilevel"/>
    <w:tmpl w:val="C0F87B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A6079"/>
    <w:multiLevelType w:val="hybridMultilevel"/>
    <w:tmpl w:val="791CA7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5807659">
    <w:abstractNumId w:val="0"/>
  </w:num>
  <w:num w:numId="2" w16cid:durableId="298415731">
    <w:abstractNumId w:val="7"/>
  </w:num>
  <w:num w:numId="3" w16cid:durableId="911351336">
    <w:abstractNumId w:val="4"/>
  </w:num>
  <w:num w:numId="4" w16cid:durableId="1685398414">
    <w:abstractNumId w:val="3"/>
  </w:num>
  <w:num w:numId="5" w16cid:durableId="845555143">
    <w:abstractNumId w:val="1"/>
  </w:num>
  <w:num w:numId="6" w16cid:durableId="349257066">
    <w:abstractNumId w:val="2"/>
  </w:num>
  <w:num w:numId="7" w16cid:durableId="925263950">
    <w:abstractNumId w:val="6"/>
  </w:num>
  <w:num w:numId="8" w16cid:durableId="7049890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23"/>
    <w:rsid w:val="0005146A"/>
    <w:rsid w:val="000C2045"/>
    <w:rsid w:val="000C713C"/>
    <w:rsid w:val="000F4E40"/>
    <w:rsid w:val="0017120F"/>
    <w:rsid w:val="001B6FD9"/>
    <w:rsid w:val="001B76E3"/>
    <w:rsid w:val="00224170"/>
    <w:rsid w:val="00226F52"/>
    <w:rsid w:val="002445B0"/>
    <w:rsid w:val="002B74DD"/>
    <w:rsid w:val="002C0051"/>
    <w:rsid w:val="00377C42"/>
    <w:rsid w:val="003A09AC"/>
    <w:rsid w:val="003C2846"/>
    <w:rsid w:val="003F1CFF"/>
    <w:rsid w:val="004A034E"/>
    <w:rsid w:val="004B00CC"/>
    <w:rsid w:val="004E3325"/>
    <w:rsid w:val="00514AAC"/>
    <w:rsid w:val="00552FE8"/>
    <w:rsid w:val="00561B72"/>
    <w:rsid w:val="005D714E"/>
    <w:rsid w:val="006243A4"/>
    <w:rsid w:val="00665601"/>
    <w:rsid w:val="00666949"/>
    <w:rsid w:val="00670B85"/>
    <w:rsid w:val="00696596"/>
    <w:rsid w:val="00700E81"/>
    <w:rsid w:val="007350B2"/>
    <w:rsid w:val="007D741C"/>
    <w:rsid w:val="00843B95"/>
    <w:rsid w:val="00860BF7"/>
    <w:rsid w:val="008E556B"/>
    <w:rsid w:val="009125C1"/>
    <w:rsid w:val="00991578"/>
    <w:rsid w:val="009968ED"/>
    <w:rsid w:val="009E0555"/>
    <w:rsid w:val="009E5AB6"/>
    <w:rsid w:val="00A1365C"/>
    <w:rsid w:val="00A94BE1"/>
    <w:rsid w:val="00AB4DAC"/>
    <w:rsid w:val="00AC6C23"/>
    <w:rsid w:val="00AF4F5E"/>
    <w:rsid w:val="00B25525"/>
    <w:rsid w:val="00B315A9"/>
    <w:rsid w:val="00B43079"/>
    <w:rsid w:val="00B86D0C"/>
    <w:rsid w:val="00C648C1"/>
    <w:rsid w:val="00CA03DE"/>
    <w:rsid w:val="00CA301C"/>
    <w:rsid w:val="00D47D2B"/>
    <w:rsid w:val="00DF4A82"/>
    <w:rsid w:val="00E069CD"/>
    <w:rsid w:val="00E325C0"/>
    <w:rsid w:val="00E56078"/>
    <w:rsid w:val="00E81D55"/>
    <w:rsid w:val="00E947A0"/>
    <w:rsid w:val="00EB60B8"/>
    <w:rsid w:val="00EC75CF"/>
    <w:rsid w:val="00F0000F"/>
    <w:rsid w:val="00F418D9"/>
    <w:rsid w:val="00F47C42"/>
    <w:rsid w:val="00F60204"/>
    <w:rsid w:val="00F7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6755"/>
  <w15:chartTrackingRefBased/>
  <w15:docId w15:val="{CFC21F87-D43C-4263-BCC1-C7D9ACEE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C6C23"/>
    <w:pPr>
      <w:keepNext/>
      <w:spacing w:after="0" w:line="240" w:lineRule="auto"/>
      <w:jc w:val="right"/>
      <w:outlineLvl w:val="0"/>
    </w:pPr>
    <w:rPr>
      <w:rFonts w:ascii="Tahoma" w:eastAsia="Times New Roman" w:hAnsi="Tahoma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C6C23"/>
    <w:rPr>
      <w:b/>
      <w:bCs/>
    </w:rPr>
  </w:style>
  <w:style w:type="paragraph" w:styleId="Odstavecseseznamem">
    <w:name w:val="List Paragraph"/>
    <w:basedOn w:val="Normln"/>
    <w:uiPriority w:val="34"/>
    <w:qFormat/>
    <w:rsid w:val="00AC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C6C23"/>
    <w:rPr>
      <w:rFonts w:ascii="Tahoma" w:eastAsia="Times New Roman" w:hAnsi="Tahoma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C6C23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AC6C23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C6C23"/>
    <w:rPr>
      <w:rFonts w:ascii="Tahoma" w:eastAsia="Times New Roman" w:hAnsi="Tahoma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0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8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cbd998-995c-415d-afa1-72364b44387d" xsi:nil="true"/>
    <lcf76f155ced4ddcb4097134ff3c332f xmlns="fc8573bd-e890-4400-99e1-f1532a4b343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A9F6ECCD5A14DBD1B86018B475F7D" ma:contentTypeVersion="15" ma:contentTypeDescription="Vytvoří nový dokument" ma:contentTypeScope="" ma:versionID="35558b4f7bed8cc486be4cc6b81374a5">
  <xsd:schema xmlns:xsd="http://www.w3.org/2001/XMLSchema" xmlns:xs="http://www.w3.org/2001/XMLSchema" xmlns:p="http://schemas.microsoft.com/office/2006/metadata/properties" xmlns:ns2="fc8573bd-e890-4400-99e1-f1532a4b3438" xmlns:ns3="7fcbd998-995c-415d-afa1-72364b44387d" targetNamespace="http://schemas.microsoft.com/office/2006/metadata/properties" ma:root="true" ma:fieldsID="03e52c42df57c11cb97c12d16bdcd8d4" ns2:_="" ns3:_="">
    <xsd:import namespace="fc8573bd-e890-4400-99e1-f1532a4b3438"/>
    <xsd:import namespace="7fcbd998-995c-415d-afa1-72364b443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573bd-e890-4400-99e1-f1532a4b3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2a8fcd3b-b756-4c86-b7ce-939ce7c71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bd998-995c-415d-afa1-72364b4438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69d9cdd-4945-4d5e-a83d-e4e1533bb286}" ma:internalName="TaxCatchAll" ma:showField="CatchAllData" ma:web="7fcbd998-995c-415d-afa1-72364b4438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045823-FFC5-4BF8-A6C4-7C8C25C98797}">
  <ds:schemaRefs>
    <ds:schemaRef ds:uri="http://schemas.microsoft.com/office/2006/metadata/properties"/>
    <ds:schemaRef ds:uri="http://schemas.microsoft.com/office/infopath/2007/PartnerControls"/>
    <ds:schemaRef ds:uri="7fcbd998-995c-415d-afa1-72364b44387d"/>
    <ds:schemaRef ds:uri="fc8573bd-e890-4400-99e1-f1532a4b3438"/>
  </ds:schemaRefs>
</ds:datastoreItem>
</file>

<file path=customXml/itemProps2.xml><?xml version="1.0" encoding="utf-8"?>
<ds:datastoreItem xmlns:ds="http://schemas.openxmlformats.org/officeDocument/2006/customXml" ds:itemID="{2E73500C-1CD9-4167-9BB7-E98FBB4DE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B143EE-A748-4C6E-8F70-4ABFF334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573bd-e890-4400-99e1-f1532a4b3438"/>
    <ds:schemaRef ds:uri="7fcbd998-995c-415d-afa1-72364b4438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kudrnacova@mubela.cz</cp:lastModifiedBy>
  <cp:revision>2</cp:revision>
  <cp:lastPrinted>2025-03-05T09:53:00Z</cp:lastPrinted>
  <dcterms:created xsi:type="dcterms:W3CDTF">2025-03-05T09:54:00Z</dcterms:created>
  <dcterms:modified xsi:type="dcterms:W3CDTF">2025-03-05T09:54:00Z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0x01010094FA9F6ECCD5A14DBD1B86018B475F7D</vt:lpwstr>
  </property>
  <property fmtid="{D5CDD505-2E9C-101B-9397-08002B2CF9AE}" pid="3" name="MediaServiceImageTags">
    <vt:lpwstr/>
  </property>
</Properties>
</file>